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1B" w:rsidRDefault="00185A34">
      <w:pPr>
        <w:spacing w:after="59"/>
        <w:ind w:left="10" w:right="1262" w:hanging="10"/>
        <w:jc w:val="right"/>
      </w:pPr>
      <w:r>
        <w:rPr>
          <w:rFonts w:ascii="Arial" w:eastAsia="Arial" w:hAnsi="Arial" w:cs="Arial"/>
          <w:b/>
        </w:rPr>
        <w:t xml:space="preserve">Formulário de Acompanhamento de Audiência </w:t>
      </w:r>
    </w:p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</w:rPr>
              <w:t>Acadêmica(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o):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Estágio: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Pr="00202A15" w:rsidRDefault="00202A15">
            <w:pPr>
              <w:spacing w:after="0"/>
              <w:rPr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)</w:t>
            </w:r>
            <w:r w:rsidR="00185A34" w:rsidRPr="00202A15">
              <w:rPr>
                <w:rFonts w:ascii="Arial" w:eastAsia="Arial" w:hAnsi="Arial" w:cs="Arial"/>
                <w:sz w:val="21"/>
                <w:szCs w:val="21"/>
              </w:rPr>
              <w:t xml:space="preserve">Estágio I.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)</w:t>
            </w:r>
            <w:r w:rsidR="00185A34" w:rsidRPr="00202A15">
              <w:rPr>
                <w:rFonts w:ascii="Arial" w:eastAsia="Arial" w:hAnsi="Arial" w:cs="Arial"/>
                <w:sz w:val="21"/>
                <w:szCs w:val="21"/>
              </w:rPr>
              <w:t xml:space="preserve">Estágio II.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)</w:t>
            </w:r>
            <w:r w:rsidR="00185A34" w:rsidRPr="00202A15">
              <w:rPr>
                <w:rFonts w:ascii="Arial" w:eastAsia="Arial" w:hAnsi="Arial" w:cs="Arial"/>
                <w:sz w:val="21"/>
                <w:szCs w:val="21"/>
              </w:rPr>
              <w:t xml:space="preserve">Estágio III. 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)</w:t>
            </w:r>
            <w:r w:rsidR="00185A34" w:rsidRPr="00202A15">
              <w:rPr>
                <w:rFonts w:ascii="Arial" w:eastAsia="Arial" w:hAnsi="Arial" w:cs="Arial"/>
                <w:sz w:val="21"/>
                <w:szCs w:val="21"/>
              </w:rPr>
              <w:t xml:space="preserve">Atividade Complementar. </w:t>
            </w:r>
          </w:p>
        </w:tc>
      </w:tr>
    </w:tbl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Justiça: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Pr="00202A15" w:rsidRDefault="00185A34">
            <w:pPr>
              <w:spacing w:after="0"/>
            </w:pPr>
            <w:proofErr w:type="gramStart"/>
            <w:r w:rsidRPr="00202A1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02A15">
              <w:rPr>
                <w:rFonts w:ascii="Arial" w:eastAsia="Arial" w:hAnsi="Arial" w:cs="Arial"/>
              </w:rPr>
              <w:t xml:space="preserve"> ) Estadual.   </w:t>
            </w:r>
            <w:r w:rsidRPr="00202A15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202A1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02A15">
              <w:rPr>
                <w:rFonts w:ascii="Arial" w:eastAsia="Arial" w:hAnsi="Arial" w:cs="Arial"/>
              </w:rPr>
              <w:t xml:space="preserve"> ) Federal. </w:t>
            </w:r>
            <w:r w:rsidRPr="00202A15">
              <w:rPr>
                <w:rFonts w:ascii="Arial" w:eastAsia="Arial" w:hAnsi="Arial" w:cs="Arial"/>
              </w:rPr>
              <w:t xml:space="preserve">  </w:t>
            </w:r>
            <w:proofErr w:type="gramStart"/>
            <w:r w:rsidRPr="00202A1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02A15">
              <w:rPr>
                <w:rFonts w:ascii="Arial" w:eastAsia="Arial" w:hAnsi="Arial" w:cs="Arial"/>
              </w:rPr>
              <w:t xml:space="preserve"> ) Trabalho.  </w:t>
            </w:r>
            <w:r w:rsidRPr="00202A15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202A15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02A15">
              <w:rPr>
                <w:rFonts w:ascii="Arial" w:eastAsia="Arial" w:hAnsi="Arial" w:cs="Arial"/>
              </w:rPr>
              <w:t xml:space="preserve"> ) Eleitoral</w:t>
            </w:r>
            <w:r w:rsidRPr="00202A15">
              <w:rPr>
                <w:rFonts w:ascii="Arial" w:eastAsia="Arial" w:hAnsi="Arial" w:cs="Arial"/>
              </w:rPr>
              <w:t xml:space="preserve">.    </w:t>
            </w:r>
            <w:r w:rsidRPr="00202A15">
              <w:rPr>
                <w:rFonts w:ascii="Arial" w:eastAsia="Arial" w:hAnsi="Arial" w:cs="Arial"/>
              </w:rPr>
              <w:t xml:space="preserve">   ) Militar. </w:t>
            </w:r>
          </w:p>
        </w:tc>
      </w:tr>
      <w:tr w:rsidR="00BB391B" w:rsidTr="00202A15">
        <w:trPr>
          <w:trHeight w:val="42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Cidade: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Santa Cruz do Sul.    Outra: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Vara: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</w:rPr>
              <w:t>Conciliador(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a):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</w:rPr>
              <w:t>Julgador(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a):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Número do Processo: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Polo Ativo: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Polo Passivo: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3"/>
        <w:gridCol w:w="2161"/>
        <w:gridCol w:w="2833"/>
      </w:tblGrid>
      <w:tr w:rsidR="00BB391B" w:rsidTr="00202A15">
        <w:trPr>
          <w:trHeight w:val="4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Audiência: </w:t>
            </w:r>
          </w:p>
        </w:tc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Cível. 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Criminal.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Trabalhista.    Outra: </w:t>
            </w:r>
          </w:p>
        </w:tc>
      </w:tr>
      <w:tr w:rsidR="00BB391B" w:rsidTr="00202A15">
        <w:trPr>
          <w:trHeight w:val="4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Data: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Horário: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Tipo de Ação: </w:t>
            </w:r>
          </w:p>
        </w:tc>
        <w:tc>
          <w:tcPr>
            <w:tcW w:w="7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91B" w:rsidRDefault="00BB391B"/>
        </w:tc>
      </w:tr>
    </w:tbl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Tipo de Audiência: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Conciliatória.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Acordo: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Sim. 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Não.    </w:t>
            </w:r>
          </w:p>
        </w:tc>
      </w:tr>
    </w:tbl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Tipo de Audiência: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Instrução.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Julgamento.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Partes: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Polo Ativo, ouvido. 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</w:t>
            </w:r>
            <w:r>
              <w:rPr>
                <w:rFonts w:ascii="Arial" w:eastAsia="Arial" w:hAnsi="Arial" w:cs="Arial"/>
              </w:rPr>
              <w:t xml:space="preserve">Polo Passivo, ouvido.   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Testemunhas: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Polo Ativo, ouvida(s). 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Polo Passivo, ouvida(s).   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Instrução: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Encerrada.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Não encerrada.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Debates: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Orais.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Nenhum.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Memorais: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Entregues na audiência.  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Deferido prazo para memoriais escritos. </w:t>
            </w:r>
          </w:p>
        </w:tc>
      </w:tr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Julgamento: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Proferido na audiência.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Será proferido em data posterior. </w:t>
            </w:r>
          </w:p>
        </w:tc>
      </w:tr>
    </w:tbl>
    <w:p w:rsidR="00BB391B" w:rsidRDefault="00185A3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0"/>
        <w:jc w:val="both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Síntese da Ação: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3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3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</w:tr>
    </w:tbl>
    <w:p w:rsidR="00BB391B" w:rsidRDefault="00185A34">
      <w:pPr>
        <w:spacing w:after="0"/>
        <w:jc w:val="both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12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7156"/>
      </w:tblGrid>
      <w:tr w:rsidR="00BB391B" w:rsidTr="00202A15">
        <w:trPr>
          <w:trHeight w:val="4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Síntese da Audiência: 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3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5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5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3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B391B" w:rsidTr="00202A15">
        <w:trPr>
          <w:trHeight w:val="422"/>
        </w:trPr>
        <w:tc>
          <w:tcPr>
            <w:tcW w:w="9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1B" w:rsidRDefault="00185A34">
            <w:pPr>
              <w:spacing w:after="0"/>
            </w:pPr>
            <w:r>
              <w:rPr>
                <w:rFonts w:ascii="Arial" w:eastAsia="Arial" w:hAnsi="Arial" w:cs="Arial"/>
              </w:rPr>
              <w:t xml:space="preserve">_________________________________, ___ / ___ / ______ . </w:t>
            </w:r>
          </w:p>
        </w:tc>
      </w:tr>
    </w:tbl>
    <w:p w:rsidR="00BB391B" w:rsidRDefault="00185A34">
      <w:pPr>
        <w:spacing w:after="59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57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3" w:line="315" w:lineRule="auto"/>
        <w:ind w:left="408" w:hanging="10"/>
        <w:jc w:val="center"/>
      </w:pPr>
      <w:r>
        <w:rPr>
          <w:rFonts w:ascii="Arial" w:eastAsia="Arial" w:hAnsi="Arial" w:cs="Arial"/>
          <w:b/>
        </w:rPr>
        <w:t>__________________________________________________________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Acadêmica(</w:t>
      </w:r>
      <w:proofErr w:type="gramEnd"/>
      <w:r>
        <w:rPr>
          <w:rFonts w:ascii="Arial" w:eastAsia="Arial" w:hAnsi="Arial" w:cs="Arial"/>
          <w:b/>
        </w:rPr>
        <w:t>o)</w:t>
      </w: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59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57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3" w:line="315" w:lineRule="auto"/>
        <w:ind w:left="408" w:right="15" w:hanging="10"/>
        <w:jc w:val="center"/>
      </w:pPr>
      <w:r>
        <w:rPr>
          <w:rFonts w:ascii="Arial" w:eastAsia="Arial" w:hAnsi="Arial" w:cs="Arial"/>
          <w:b/>
        </w:rPr>
        <w:t>__________________________________________________________</w:t>
      </w:r>
      <w:proofErr w:type="gramStart"/>
      <w:r>
        <w:rPr>
          <w:rFonts w:ascii="Arial" w:eastAsia="Arial" w:hAnsi="Arial" w:cs="Arial"/>
          <w:b/>
        </w:rPr>
        <w:t>Conciliador(</w:t>
      </w:r>
      <w:proofErr w:type="gramEnd"/>
      <w:r>
        <w:rPr>
          <w:rFonts w:ascii="Arial" w:eastAsia="Arial" w:hAnsi="Arial" w:cs="Arial"/>
          <w:b/>
        </w:rPr>
        <w:t xml:space="preserve">a) ou Julgador(a) </w:t>
      </w:r>
    </w:p>
    <w:p w:rsidR="00BB391B" w:rsidRDefault="00185A34">
      <w:pPr>
        <w:spacing w:after="59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57"/>
      </w:pP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spacing w:after="59"/>
        <w:ind w:left="10" w:right="-14" w:hanging="10"/>
        <w:jc w:val="right"/>
      </w:pPr>
      <w:r>
        <w:rPr>
          <w:rFonts w:ascii="Arial" w:eastAsia="Arial" w:hAnsi="Arial" w:cs="Arial"/>
          <w:b/>
        </w:rPr>
        <w:t>_____________________________________________________________</w:t>
      </w:r>
      <w:r>
        <w:rPr>
          <w:rFonts w:ascii="Arial" w:eastAsia="Arial" w:hAnsi="Arial" w:cs="Arial"/>
          <w:b/>
        </w:rPr>
        <w:t xml:space="preserve"> </w:t>
      </w:r>
    </w:p>
    <w:p w:rsidR="00BB391B" w:rsidRDefault="00185A34">
      <w:pPr>
        <w:pStyle w:val="Ttulo1"/>
        <w:ind w:left="1000" w:right="0"/>
      </w:pPr>
      <w:proofErr w:type="gramStart"/>
      <w:r>
        <w:t>Supervisor(</w:t>
      </w:r>
      <w:proofErr w:type="gramEnd"/>
      <w:r>
        <w:t xml:space="preserve">a) </w:t>
      </w:r>
    </w:p>
    <w:sectPr w:rsidR="00BB391B" w:rsidSect="00202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1" w:right="1416" w:bottom="1560" w:left="1702" w:header="706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34" w:rsidRDefault="00185A34">
      <w:pPr>
        <w:spacing w:after="0" w:line="240" w:lineRule="auto"/>
      </w:pPr>
      <w:r>
        <w:separator/>
      </w:r>
    </w:p>
  </w:endnote>
  <w:endnote w:type="continuationSeparator" w:id="0">
    <w:p w:rsidR="00185A34" w:rsidRDefault="0018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>
    <w:pPr>
      <w:spacing w:after="0" w:line="242" w:lineRule="auto"/>
      <w:ind w:right="-986"/>
      <w:jc w:val="both"/>
    </w:pPr>
    <w:r>
      <w:rPr>
        <w:rFonts w:ascii="Arial" w:eastAsia="Arial" w:hAnsi="Arial" w:cs="Arial"/>
        <w:b/>
        <w:sz w:val="20"/>
      </w:rPr>
      <w:t>Missão</w:t>
    </w:r>
    <w:r>
      <w:rPr>
        <w:rFonts w:ascii="Arial" w:eastAsia="Arial" w:hAnsi="Arial" w:cs="Arial"/>
        <w:sz w:val="20"/>
      </w:rPr>
      <w:t>: "Oferecer oportunidades de educação, contribuindo para a formação de profissionais conscientes e competentes, comprometidos com o comportamento ético e visando ao de</w:t>
    </w:r>
    <w:r>
      <w:rPr>
        <w:rFonts w:ascii="Arial" w:eastAsia="Arial" w:hAnsi="Arial" w:cs="Arial"/>
        <w:sz w:val="20"/>
      </w:rPr>
      <w:t xml:space="preserve">senvolvimento regional”. </w:t>
    </w:r>
  </w:p>
  <w:p w:rsidR="00BB391B" w:rsidRDefault="00185A34">
    <w:pPr>
      <w:spacing w:after="0"/>
    </w:pPr>
    <w:r>
      <w:rPr>
        <w:rFonts w:ascii="Arial" w:eastAsia="Arial" w:hAnsi="Arial" w:cs="Arial"/>
        <w:sz w:val="20"/>
      </w:rPr>
      <w:t xml:space="preserve">Rua Ramiro Barcelos, 892, Centro, CEP 96.810-054, Santa Cruz do Sul-RS, 51 2106.6368 2106.6370.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 w:rsidP="009D29CE">
    <w:pPr>
      <w:spacing w:after="0" w:line="242" w:lineRule="auto"/>
      <w:ind w:right="-1"/>
      <w:jc w:val="center"/>
    </w:pPr>
    <w:r>
      <w:rPr>
        <w:rFonts w:ascii="Arial" w:eastAsia="Arial" w:hAnsi="Arial" w:cs="Arial"/>
        <w:b/>
        <w:sz w:val="20"/>
      </w:rPr>
      <w:t>Missão</w:t>
    </w:r>
    <w:r>
      <w:rPr>
        <w:rFonts w:ascii="Arial" w:eastAsia="Arial" w:hAnsi="Arial" w:cs="Arial"/>
        <w:sz w:val="20"/>
      </w:rPr>
      <w:t>: "Oferecer oportunidades de educação, contribuindo para a formação de profissionais conscientes e competentes, comprometidos c</w:t>
    </w:r>
    <w:r>
      <w:rPr>
        <w:rFonts w:ascii="Arial" w:eastAsia="Arial" w:hAnsi="Arial" w:cs="Arial"/>
        <w:sz w:val="20"/>
      </w:rPr>
      <w:t>om o comportamento ético e visando ao desenvolvimento regional”.</w:t>
    </w:r>
  </w:p>
  <w:p w:rsidR="00BB391B" w:rsidRDefault="00185A34" w:rsidP="009D29CE">
    <w:pPr>
      <w:spacing w:after="0"/>
      <w:jc w:val="center"/>
    </w:pPr>
    <w:r>
      <w:rPr>
        <w:rFonts w:ascii="Arial" w:eastAsia="Arial" w:hAnsi="Arial" w:cs="Arial"/>
        <w:sz w:val="20"/>
      </w:rPr>
      <w:t>Rua Ramiro Barcelos, 892, Centro, CEP 96.8</w:t>
    </w:r>
    <w:r w:rsidR="00202A15">
      <w:rPr>
        <w:rFonts w:ascii="Arial" w:eastAsia="Arial" w:hAnsi="Arial" w:cs="Arial"/>
        <w:sz w:val="20"/>
      </w:rPr>
      <w:t>10-054, Santa Cruz do Sul-RS, 0800 0006 6370</w:t>
    </w:r>
    <w:r>
      <w:rPr>
        <w:rFonts w:ascii="Arial" w:eastAsia="Arial" w:hAnsi="Arial" w:cs="Arial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>
    <w:pPr>
      <w:spacing w:after="0" w:line="242" w:lineRule="auto"/>
      <w:ind w:right="-986"/>
      <w:jc w:val="both"/>
    </w:pPr>
    <w:r>
      <w:rPr>
        <w:rFonts w:ascii="Arial" w:eastAsia="Arial" w:hAnsi="Arial" w:cs="Arial"/>
        <w:b/>
        <w:sz w:val="20"/>
      </w:rPr>
      <w:t>Missão</w:t>
    </w:r>
    <w:r>
      <w:rPr>
        <w:rFonts w:ascii="Arial" w:eastAsia="Arial" w:hAnsi="Arial" w:cs="Arial"/>
        <w:sz w:val="20"/>
      </w:rPr>
      <w:t xml:space="preserve">: "Oferecer oportunidades de educação, contribuindo para a formação de profissionais conscientes e competentes, comprometidos com o comportamento ético e visando ao desenvolvimento regional”. </w:t>
    </w:r>
  </w:p>
  <w:p w:rsidR="00BB391B" w:rsidRDefault="00185A34">
    <w:pPr>
      <w:spacing w:after="0"/>
    </w:pPr>
    <w:r>
      <w:rPr>
        <w:rFonts w:ascii="Arial" w:eastAsia="Arial" w:hAnsi="Arial" w:cs="Arial"/>
        <w:sz w:val="20"/>
      </w:rPr>
      <w:t>Rua Ramiro Barcelos, 892, Centro, CEP 96.810-054, Santa Cruz do</w:t>
    </w:r>
    <w:r>
      <w:rPr>
        <w:rFonts w:ascii="Arial" w:eastAsia="Arial" w:hAnsi="Arial" w:cs="Arial"/>
        <w:sz w:val="20"/>
      </w:rPr>
      <w:t xml:space="preserve"> Sul-RS, 51 2106.6368 2106.6370.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34" w:rsidRDefault="00185A34">
      <w:pPr>
        <w:spacing w:after="0" w:line="240" w:lineRule="auto"/>
      </w:pPr>
      <w:r>
        <w:separator/>
      </w:r>
    </w:p>
  </w:footnote>
  <w:footnote w:type="continuationSeparator" w:id="0">
    <w:p w:rsidR="00185A34" w:rsidRDefault="0018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>
    <w:pPr>
      <w:spacing w:after="0"/>
      <w:ind w:left="10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1149350</wp:posOffset>
          </wp:positionH>
          <wp:positionV relativeFrom="page">
            <wp:posOffset>448310</wp:posOffset>
          </wp:positionV>
          <wp:extent cx="1628775" cy="1086485"/>
          <wp:effectExtent l="0" t="0" r="0" b="0"/>
          <wp:wrapSquare wrapText="bothSides"/>
          <wp:docPr id="18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1086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Faculdade Dom Alberto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Curso de Direito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Núcleo de Prática Jurídica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Resolução CES/CNE/MEC 9/2004.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>
    <w:pPr>
      <w:spacing w:after="0"/>
      <w:ind w:left="108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1199106</wp:posOffset>
          </wp:positionH>
          <wp:positionV relativeFrom="page">
            <wp:posOffset>447675</wp:posOffset>
          </wp:positionV>
          <wp:extent cx="1535612" cy="1086485"/>
          <wp:effectExtent l="0" t="0" r="7620" b="0"/>
          <wp:wrapSquare wrapText="bothSides"/>
          <wp:docPr id="18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612" cy="1086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b/>
      </w:rPr>
      <w:t xml:space="preserve"> </w:t>
    </w:r>
  </w:p>
  <w:p w:rsidR="00BB391B" w:rsidRDefault="00185A34" w:rsidP="009D29CE">
    <w:pPr>
      <w:tabs>
        <w:tab w:val="left" w:pos="142"/>
      </w:tabs>
      <w:spacing w:after="0"/>
      <w:ind w:left="108" w:right="-1"/>
    </w:pPr>
    <w:r>
      <w:rPr>
        <w:rFonts w:ascii="Arial" w:eastAsia="Arial" w:hAnsi="Arial" w:cs="Arial"/>
        <w:b/>
      </w:rPr>
      <w:t>Faculdade Dom Alberto</w:t>
    </w:r>
  </w:p>
  <w:p w:rsidR="00BB391B" w:rsidRDefault="00185A34" w:rsidP="009D29CE">
    <w:pPr>
      <w:spacing w:after="0"/>
      <w:ind w:left="108" w:right="-1"/>
    </w:pPr>
    <w:r>
      <w:rPr>
        <w:rFonts w:ascii="Arial" w:eastAsia="Arial" w:hAnsi="Arial" w:cs="Arial"/>
        <w:b/>
      </w:rPr>
      <w:t>Curso de Direito</w:t>
    </w:r>
  </w:p>
  <w:p w:rsidR="00BB391B" w:rsidRDefault="00185A34" w:rsidP="009D29CE">
    <w:pPr>
      <w:spacing w:after="0"/>
      <w:ind w:left="108"/>
    </w:pPr>
    <w:r>
      <w:rPr>
        <w:rFonts w:ascii="Arial" w:eastAsia="Arial" w:hAnsi="Arial" w:cs="Arial"/>
        <w:b/>
      </w:rPr>
      <w:t>Núcleo de Prática Jurídica</w:t>
    </w:r>
    <w:bookmarkStart w:id="0" w:name="_GoBack"/>
    <w:bookmarkEnd w:id="0"/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Resolução CES/CNE/MEC 9/2004.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91B" w:rsidRDefault="00185A34">
    <w:pPr>
      <w:spacing w:after="0"/>
      <w:ind w:left="108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1149350</wp:posOffset>
          </wp:positionH>
          <wp:positionV relativeFrom="page">
            <wp:posOffset>448310</wp:posOffset>
          </wp:positionV>
          <wp:extent cx="1628775" cy="1086485"/>
          <wp:effectExtent l="0" t="0" r="0" b="0"/>
          <wp:wrapSquare wrapText="bothSides"/>
          <wp:docPr id="19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1086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Faculdade Dom Alberto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Curso de Direito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Núcleo de Prática Jurídica </w:t>
    </w:r>
  </w:p>
  <w:p w:rsidR="00BB391B" w:rsidRDefault="00185A34">
    <w:pPr>
      <w:spacing w:after="0"/>
      <w:ind w:left="108"/>
      <w:jc w:val="center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Resolução CES/CNE/MEC 9/2004. </w:t>
    </w:r>
  </w:p>
  <w:p w:rsidR="00BB391B" w:rsidRDefault="00185A34">
    <w:pPr>
      <w:spacing w:after="0"/>
      <w:ind w:left="108"/>
    </w:pPr>
    <w:r>
      <w:rPr>
        <w:rFonts w:ascii="Arial" w:eastAsia="Arial" w:hAnsi="Arial" w:cs="Arial"/>
        <w:b/>
      </w:rPr>
      <w:t xml:space="preserve"> </w:t>
    </w:r>
  </w:p>
  <w:p w:rsidR="00BB391B" w:rsidRDefault="00185A34">
    <w:pPr>
      <w:spacing w:after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B"/>
    <w:rsid w:val="00185A34"/>
    <w:rsid w:val="00202A15"/>
    <w:rsid w:val="009D29CE"/>
    <w:rsid w:val="00B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380E6"/>
  <w15:docId w15:val="{B02465FF-E908-4FB3-8F44-9C4C253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 w:line="315" w:lineRule="auto"/>
      <w:ind w:left="10" w:right="1262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recepcao</cp:lastModifiedBy>
  <cp:revision>2</cp:revision>
  <dcterms:created xsi:type="dcterms:W3CDTF">2020-02-27T17:46:00Z</dcterms:created>
  <dcterms:modified xsi:type="dcterms:W3CDTF">2020-02-27T17:46:00Z</dcterms:modified>
</cp:coreProperties>
</file>